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5BA3D75"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B713F9">
        <w:rPr>
          <w:rFonts w:ascii="Arial" w:eastAsia="MS Mincho" w:hAnsi="Arial" w:cs="Arial"/>
          <w:b/>
          <w:sz w:val="24"/>
          <w:szCs w:val="24"/>
          <w:lang w:eastAsia="ja-JP"/>
        </w:rPr>
        <w:t>1</w:t>
      </w:r>
      <w:r w:rsidR="00C13A85">
        <w:rPr>
          <w:rFonts w:ascii="Arial" w:eastAsia="MS Mincho" w:hAnsi="Arial" w:cs="Arial"/>
          <w:b/>
          <w:sz w:val="24"/>
          <w:szCs w:val="24"/>
          <w:lang w:eastAsia="ja-JP"/>
        </w:rPr>
        <w:t>45</w:t>
      </w:r>
      <w:r w:rsidR="00B91E6C">
        <w:rPr>
          <w:rFonts w:ascii="Arial" w:eastAsia="MS Mincho" w:hAnsi="Arial" w:cs="Arial"/>
          <w:b/>
          <w:sz w:val="24"/>
          <w:szCs w:val="24"/>
          <w:lang w:eastAsia="ja-JP"/>
        </w:rPr>
        <w:t>4</w:t>
      </w:r>
    </w:p>
    <w:p w14:paraId="37928451" w14:textId="053E944F"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sidR="00717D63">
        <w:rPr>
          <w:rFonts w:ascii="Arial" w:eastAsia="MS Mincho" w:hAnsi="Arial" w:cs="Arial"/>
          <w:i/>
          <w:sz w:val="24"/>
          <w:szCs w:val="24"/>
          <w:lang w:eastAsia="ja-JP"/>
        </w:rPr>
        <w:t>3</w:t>
      </w:r>
      <w:r w:rsidR="00DB136C">
        <w:rPr>
          <w:rFonts w:ascii="Arial" w:eastAsia="MS Mincho" w:hAnsi="Arial" w:cs="Arial"/>
          <w:i/>
          <w:sz w:val="24"/>
          <w:szCs w:val="24"/>
          <w:lang w:eastAsia="ja-JP"/>
        </w:rPr>
        <w:t>167</w:t>
      </w:r>
      <w:ins w:id="0" w:author="merge_discussion" w:date="2023-05-24T18:07:00Z">
        <w:r w:rsidR="00C13A85">
          <w:rPr>
            <w:rFonts w:ascii="Arial" w:eastAsia="MS Mincho" w:hAnsi="Arial" w:cs="Arial"/>
            <w:i/>
            <w:sz w:val="24"/>
            <w:szCs w:val="24"/>
            <w:lang w:eastAsia="ja-JP"/>
          </w:rPr>
          <w:t>, 425</w:t>
        </w:r>
      </w:ins>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58D8D6AD"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362907F7"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2B7F34" w:rsidRPr="002B7F34">
        <w:rPr>
          <w:rFonts w:ascii="Arial" w:hAnsi="Arial" w:cs="Arial"/>
          <w:b/>
          <w:bCs/>
        </w:rPr>
        <w:t>To enable UE using sensing result</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0C16C92F"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a text proposal </w:t>
      </w:r>
      <w:r w:rsidR="00E624FC">
        <w:rPr>
          <w:rFonts w:ascii="Arial" w:eastAsia="Calibri" w:hAnsi="Arial" w:cs="Arial"/>
          <w:i/>
          <w:sz w:val="22"/>
          <w:szCs w:val="22"/>
        </w:rPr>
        <w:t xml:space="preserve">to </w:t>
      </w:r>
      <w:r w:rsidR="009E004F">
        <w:rPr>
          <w:rFonts w:ascii="Arial" w:eastAsia="Calibri" w:hAnsi="Arial" w:cs="Arial"/>
          <w:i/>
          <w:sz w:val="22"/>
          <w:szCs w:val="22"/>
        </w:rPr>
        <w:t>introduce sensing processing entity</w:t>
      </w:r>
      <w:r w:rsidR="006B34D6" w:rsidRPr="00E62804">
        <w:rPr>
          <w:rFonts w:ascii="Arial" w:eastAsia="Calibri" w:hAnsi="Arial" w:cs="Arial"/>
          <w:i/>
          <w:sz w:val="22"/>
          <w:szCs w:val="22"/>
        </w:rPr>
        <w:t>.</w:t>
      </w:r>
    </w:p>
    <w:p w14:paraId="28CC9352" w14:textId="77777777" w:rsidR="0009108F" w:rsidRPr="00E62804" w:rsidRDefault="0009108F" w:rsidP="0009108F">
      <w:pPr>
        <w:pStyle w:val="CRCoverPage"/>
        <w:rPr>
          <w:b/>
          <w:noProof/>
        </w:rPr>
      </w:pPr>
      <w:r w:rsidRPr="00E62804">
        <w:rPr>
          <w:b/>
          <w:noProof/>
        </w:rPr>
        <w:t>1. Introduction</w:t>
      </w:r>
    </w:p>
    <w:p w14:paraId="24DD09E9" w14:textId="45B05F68" w:rsidR="00ED53AC" w:rsidRDefault="00B91101" w:rsidP="0009108F">
      <w:pPr>
        <w:rPr>
          <w:noProof/>
        </w:rPr>
      </w:pPr>
      <w:r>
        <w:rPr>
          <w:noProof/>
        </w:rPr>
        <w:t>There are 2 use cases mentioning sensing processing entity. It is better to discuss what it is and to delete the ambiguity.</w:t>
      </w:r>
    </w:p>
    <w:p w14:paraId="34E5BD03" w14:textId="5353BA42" w:rsidR="00A23168" w:rsidRDefault="00A23168" w:rsidP="0009108F">
      <w:pPr>
        <w:rPr>
          <w:noProof/>
        </w:rPr>
      </w:pPr>
      <w:r>
        <w:rPr>
          <w:noProof/>
        </w:rPr>
        <w:t>Enable UE process sensing result</w:t>
      </w:r>
    </w:p>
    <w:p w14:paraId="339154D8" w14:textId="16706C67" w:rsidR="00A23168" w:rsidRDefault="00A23168" w:rsidP="0009108F">
      <w:pPr>
        <w:rPr>
          <w:noProof/>
        </w:rPr>
      </w:pPr>
      <w:r>
        <w:rPr>
          <w:noProof/>
        </w:rPr>
        <w:t>Enable UE expose sensing result and utilize it locally</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7E07C766" w14:textId="4045F73E" w:rsidR="005C404D" w:rsidRDefault="00B91101" w:rsidP="00C330CB">
      <w:pPr>
        <w:rPr>
          <w:noProof/>
          <w:lang w:val="en-US"/>
        </w:rPr>
      </w:pPr>
      <w:r>
        <w:rPr>
          <w:noProof/>
          <w:lang w:val="en-US"/>
        </w:rPr>
        <w:t xml:space="preserve">Sensing processing entity is firstly introduced in use case 5.10, and later reutilized in use case 5.31. </w:t>
      </w:r>
    </w:p>
    <w:tbl>
      <w:tblPr>
        <w:tblStyle w:val="TableGrid"/>
        <w:tblW w:w="0" w:type="auto"/>
        <w:tblLook w:val="04A0" w:firstRow="1" w:lastRow="0" w:firstColumn="1" w:lastColumn="0" w:noHBand="0" w:noVBand="1"/>
      </w:tblPr>
      <w:tblGrid>
        <w:gridCol w:w="1555"/>
        <w:gridCol w:w="8076"/>
      </w:tblGrid>
      <w:tr w:rsidR="00B91101" w14:paraId="5C58642F" w14:textId="77777777" w:rsidTr="00B91101">
        <w:tc>
          <w:tcPr>
            <w:tcW w:w="1555" w:type="dxa"/>
          </w:tcPr>
          <w:p w14:paraId="70B7DBEF" w14:textId="2F96AEC5" w:rsidR="00B91101" w:rsidRDefault="00B91101" w:rsidP="00C330CB">
            <w:pPr>
              <w:rPr>
                <w:noProof/>
                <w:lang w:val="en-US"/>
              </w:rPr>
            </w:pPr>
            <w:r>
              <w:rPr>
                <w:noProof/>
                <w:lang w:val="en-US"/>
              </w:rPr>
              <w:t>Use case 5.10</w:t>
            </w:r>
          </w:p>
        </w:tc>
        <w:tc>
          <w:tcPr>
            <w:tcW w:w="8076" w:type="dxa"/>
          </w:tcPr>
          <w:p w14:paraId="611C79E4" w14:textId="1ADE21CE" w:rsidR="00B91101" w:rsidRDefault="00B91101" w:rsidP="00B91101">
            <w:pPr>
              <w:rPr>
                <w:rFonts w:eastAsia="Calibri"/>
              </w:rPr>
            </w:pPr>
            <w:r>
              <w:rPr>
                <w:rFonts w:eastAsia="Calibri"/>
              </w:rPr>
              <w:t>In description:</w:t>
            </w:r>
          </w:p>
          <w:p w14:paraId="0B2C30BF" w14:textId="202907C9" w:rsidR="00B91101" w:rsidRDefault="00B91101" w:rsidP="00B91101">
            <w:pPr>
              <w:rPr>
                <w:rFonts w:eastAsia="Times New Roman"/>
                <w:lang w:val="en-US"/>
              </w:rPr>
            </w:pPr>
            <w:r>
              <w:rPr>
                <w:rFonts w:eastAsia="Calibri"/>
              </w:rPr>
              <w:t xml:space="preserve">Specifically, </w:t>
            </w:r>
            <w:r>
              <w:rPr>
                <w:lang w:val="en-US"/>
              </w:rPr>
              <w:t xml:space="preserve">5G RAN entities can relies on radio sensing to obtain the information on UAV position and motion (e.g., distance, angle) and send sensing measurement data to a </w:t>
            </w:r>
            <w:r w:rsidRPr="00B91101">
              <w:rPr>
                <w:highlight w:val="yellow"/>
                <w:lang w:val="en-US"/>
              </w:rPr>
              <w:t>sensing processing entity</w:t>
            </w:r>
            <w:r>
              <w:rPr>
                <w:lang w:val="en-US"/>
              </w:rPr>
              <w:t xml:space="preserve"> </w:t>
            </w:r>
            <w:r>
              <w:t>located in the 5G system</w:t>
            </w:r>
            <w:r>
              <w:rPr>
                <w:lang w:val="en-US"/>
              </w:rPr>
              <w:t xml:space="preserve">.  </w:t>
            </w:r>
          </w:p>
          <w:p w14:paraId="2F15C43D" w14:textId="77777777" w:rsidR="00B91101" w:rsidRDefault="00B91101" w:rsidP="00B91101">
            <w:pPr>
              <w:rPr>
                <w:lang w:val="en-US"/>
              </w:rPr>
            </w:pPr>
            <w:r>
              <w:rPr>
                <w:lang w:val="en-US"/>
              </w:rPr>
              <w:t xml:space="preserve">The </w:t>
            </w:r>
            <w:r w:rsidRPr="00B91101">
              <w:rPr>
                <w:highlight w:val="yellow"/>
                <w:lang w:val="en-US"/>
              </w:rPr>
              <w:t>5Gsensing processing entity</w:t>
            </w:r>
            <w:r>
              <w:rPr>
                <w:lang w:val="en-US"/>
              </w:rPr>
              <w:t xml:space="preserve"> can collect the sensing data from one or multiple network infrastructures.</w:t>
            </w:r>
          </w:p>
          <w:p w14:paraId="29A2679D" w14:textId="4F4D9A05" w:rsidR="00B91101" w:rsidRDefault="00B91101" w:rsidP="00B91101">
            <w:pPr>
              <w:rPr>
                <w:lang w:val="en-US"/>
              </w:rPr>
            </w:pPr>
            <w:r>
              <w:rPr>
                <w:lang w:val="en-US"/>
              </w:rPr>
              <w:t>In service flow:</w:t>
            </w:r>
          </w:p>
          <w:p w14:paraId="7F70D26C" w14:textId="77777777" w:rsidR="00B91101" w:rsidRDefault="00B91101" w:rsidP="00B91101">
            <w:pPr>
              <w:rPr>
                <w:lang w:val="en-US"/>
              </w:rPr>
            </w:pPr>
            <w:r>
              <w:t xml:space="preserve">The 5G base stations and UEs then send the sensing measurement data to the </w:t>
            </w:r>
            <w:r w:rsidRPr="00B91101">
              <w:rPr>
                <w:highlight w:val="yellow"/>
              </w:rPr>
              <w:t>5G</w:t>
            </w:r>
            <w:r w:rsidRPr="00B91101">
              <w:rPr>
                <w:highlight w:val="yellow"/>
                <w:lang w:val="en-US"/>
              </w:rPr>
              <w:t>sensing processing entity</w:t>
            </w:r>
            <w:r>
              <w:rPr>
                <w:lang w:val="en-US"/>
              </w:rPr>
              <w:t>.</w:t>
            </w:r>
          </w:p>
          <w:p w14:paraId="27061FFF" w14:textId="77777777" w:rsidR="00B91101" w:rsidRDefault="00B91101" w:rsidP="00B91101">
            <w:r>
              <w:t xml:space="preserve">The 5G </w:t>
            </w:r>
            <w:r w:rsidRPr="00B91101">
              <w:rPr>
                <w:highlight w:val="yellow"/>
                <w:lang w:val="en-US"/>
              </w:rPr>
              <w:t>sensing processing entity</w:t>
            </w:r>
            <w:r>
              <w:rPr>
                <w:lang w:val="en-US"/>
              </w:rPr>
              <w:t xml:space="preserve"> collects the UAV sensing measurement data from one or multiple base stations and UEs, and estimates the positions and velocities, and sends in real time the sensing results (e.g., UAV positions, velocities) to the UAV operator and/or UTM</w:t>
            </w:r>
            <w:r>
              <w:t>.</w:t>
            </w:r>
          </w:p>
          <w:p w14:paraId="68D3F90C" w14:textId="69B67EF7" w:rsidR="00B91101" w:rsidRDefault="00B91101" w:rsidP="00B91101">
            <w:r>
              <w:t>In potential requirements:</w:t>
            </w:r>
          </w:p>
          <w:p w14:paraId="14C9BA54" w14:textId="77777777" w:rsidR="00B91101" w:rsidRDefault="00B91101" w:rsidP="00B91101">
            <w:pPr>
              <w:rPr>
                <w:lang w:val="en-US" w:eastAsia="zh-CN"/>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5.10.6-</w:t>
            </w:r>
            <w:r>
              <w:rPr>
                <w:rFonts w:eastAsia="Malgun Gothic"/>
                <w:lang w:val="en-US" w:eastAsia="ko-KR"/>
              </w:rPr>
              <w:t>2</w:t>
            </w:r>
            <w:r>
              <w:rPr>
                <w:rFonts w:eastAsia="Malgun Gothic"/>
                <w:lang w:eastAsia="ko-KR"/>
              </w:rPr>
              <w:t xml:space="preserve">] </w:t>
            </w:r>
            <w:r>
              <w:rPr>
                <w:lang w:val="en-US" w:eastAsia="zh-CN"/>
              </w:rPr>
              <w:t>The 5G system shall be able to</w:t>
            </w:r>
            <w:r>
              <w:rPr>
                <w:lang w:eastAsia="zh-CN"/>
              </w:rPr>
              <w:t xml:space="preserve"> support means to </w:t>
            </w:r>
            <w:r>
              <w:rPr>
                <w:lang w:val="en-US" w:eastAsia="zh-CN"/>
              </w:rPr>
              <w:t xml:space="preserve">authorize </w:t>
            </w:r>
            <w:r>
              <w:rPr>
                <w:lang w:eastAsia="zh-CN"/>
              </w:rPr>
              <w:t xml:space="preserve">RAN entities and </w:t>
            </w:r>
            <w:r>
              <w:rPr>
                <w:lang w:val="en-US" w:eastAsia="zh-CN"/>
              </w:rPr>
              <w:t>UEs in certain location area generating and reporting sensing measurement data</w:t>
            </w:r>
            <w:r>
              <w:rPr>
                <w:lang w:eastAsia="zh-CN"/>
              </w:rPr>
              <w:t xml:space="preserve"> (e.g., related to a UAV position, velocity) </w:t>
            </w:r>
            <w:r>
              <w:rPr>
                <w:lang w:val="en-US" w:eastAsia="zh-CN"/>
              </w:rPr>
              <w:t xml:space="preserve">to a </w:t>
            </w:r>
            <w:r w:rsidRPr="00B91101">
              <w:rPr>
                <w:highlight w:val="yellow"/>
                <w:lang w:eastAsia="zh-CN"/>
              </w:rPr>
              <w:t xml:space="preserve">5G </w:t>
            </w:r>
            <w:r w:rsidRPr="00B91101">
              <w:rPr>
                <w:highlight w:val="yellow"/>
                <w:lang w:val="en-US" w:eastAsia="zh-CN"/>
              </w:rPr>
              <w:t xml:space="preserve">sensing processing </w:t>
            </w:r>
            <w:r w:rsidRPr="00B91101">
              <w:rPr>
                <w:highlight w:val="yellow"/>
                <w:lang w:eastAsia="zh-CN"/>
              </w:rPr>
              <w:t>entity</w:t>
            </w:r>
            <w:r>
              <w:rPr>
                <w:lang w:val="en-US" w:eastAsia="zh-CN"/>
              </w:rPr>
              <w:t>.</w:t>
            </w:r>
          </w:p>
          <w:p w14:paraId="19FDDA1F" w14:textId="77777777" w:rsidR="00B91101" w:rsidRDefault="00B91101" w:rsidP="00B91101">
            <w:pPr>
              <w:pStyle w:val="NO"/>
            </w:pPr>
            <w:r>
              <w:rPr>
                <w:lang w:eastAsia="zh-CN"/>
              </w:rPr>
              <w:t>NOTE:</w:t>
            </w:r>
            <w:r>
              <w:t xml:space="preserve"> </w:t>
            </w:r>
            <w:r>
              <w:tab/>
              <w:t>The requirement above assumes that the sensing measurement data is post-processed in 5G sensing processing entity which is located within the 5G system.</w:t>
            </w:r>
          </w:p>
          <w:p w14:paraId="587D5CA7" w14:textId="5D586362" w:rsidR="00B91101" w:rsidRDefault="00B91101" w:rsidP="00C330CB">
            <w:pPr>
              <w:rPr>
                <w:lang w:val="en-US" w:eastAsia="zh-CN"/>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 xml:space="preserve">5.10.6-3] </w:t>
            </w:r>
            <w:r>
              <w:rPr>
                <w:lang w:val="en-US" w:eastAsia="zh-CN"/>
              </w:rPr>
              <w:t xml:space="preserve">The 5G </w:t>
            </w:r>
            <w:r>
              <w:rPr>
                <w:lang w:val="en-US"/>
              </w:rPr>
              <w:t>system</w:t>
            </w:r>
            <w:r>
              <w:rPr>
                <w:lang w:val="en-US" w:eastAsia="zh-CN"/>
              </w:rPr>
              <w:t xml:space="preserve"> shall be able to</w:t>
            </w:r>
            <w:r>
              <w:rPr>
                <w:lang w:eastAsia="zh-CN"/>
              </w:rPr>
              <w:t xml:space="preserve"> support means to</w:t>
            </w:r>
            <w:r>
              <w:rPr>
                <w:lang w:val="en-US" w:eastAsia="zh-CN"/>
              </w:rPr>
              <w:t xml:space="preserve"> process the sensing measurement data and expose in real time the sensing results </w:t>
            </w:r>
            <w:r>
              <w:rPr>
                <w:lang w:eastAsia="zh-CN"/>
              </w:rPr>
              <w:t xml:space="preserve">(e.g., related to a UAV position, velocity) </w:t>
            </w:r>
            <w:r>
              <w:rPr>
                <w:lang w:val="en-US" w:eastAsia="zh-CN"/>
              </w:rPr>
              <w:t xml:space="preserve">from a </w:t>
            </w:r>
            <w:r w:rsidRPr="00B91101">
              <w:rPr>
                <w:highlight w:val="yellow"/>
                <w:lang w:val="en-US" w:eastAsia="zh-CN"/>
              </w:rPr>
              <w:t xml:space="preserve">5G sensing processing </w:t>
            </w:r>
            <w:r w:rsidRPr="00B91101">
              <w:rPr>
                <w:highlight w:val="yellow"/>
                <w:lang w:eastAsia="zh-CN"/>
              </w:rPr>
              <w:t>entity</w:t>
            </w:r>
            <w:r>
              <w:rPr>
                <w:lang w:eastAsia="zh-CN"/>
              </w:rPr>
              <w:t xml:space="preserve"> </w:t>
            </w:r>
            <w:r>
              <w:rPr>
                <w:lang w:val="en-US" w:eastAsia="zh-CN"/>
              </w:rPr>
              <w:t>to a</w:t>
            </w:r>
            <w:r>
              <w:rPr>
                <w:lang w:val="en-US"/>
              </w:rPr>
              <w:t xml:space="preserve"> </w:t>
            </w:r>
            <w:r>
              <w:t xml:space="preserve">trusted </w:t>
            </w:r>
            <w:r>
              <w:rPr>
                <w:lang w:val="en-US" w:eastAsia="zh-CN"/>
              </w:rPr>
              <w:t>3</w:t>
            </w:r>
            <w:r>
              <w:rPr>
                <w:vertAlign w:val="superscript"/>
                <w:lang w:val="en-US" w:eastAsia="zh-CN"/>
              </w:rPr>
              <w:t>rd</w:t>
            </w:r>
            <w:r>
              <w:rPr>
                <w:lang w:val="en-US" w:eastAsia="zh-CN"/>
              </w:rPr>
              <w:t xml:space="preserve"> party application.</w:t>
            </w:r>
          </w:p>
        </w:tc>
      </w:tr>
      <w:tr w:rsidR="00B91101" w14:paraId="59054A36" w14:textId="77777777" w:rsidTr="00B91101">
        <w:tc>
          <w:tcPr>
            <w:tcW w:w="1555" w:type="dxa"/>
          </w:tcPr>
          <w:p w14:paraId="46084008" w14:textId="6626B0B4" w:rsidR="00B91101" w:rsidRDefault="00B91101" w:rsidP="00C330CB">
            <w:pPr>
              <w:rPr>
                <w:noProof/>
                <w:lang w:val="en-US"/>
              </w:rPr>
            </w:pPr>
            <w:r>
              <w:rPr>
                <w:noProof/>
                <w:lang w:val="en-US"/>
              </w:rPr>
              <w:t>Use case 5.31</w:t>
            </w:r>
          </w:p>
        </w:tc>
        <w:tc>
          <w:tcPr>
            <w:tcW w:w="8076" w:type="dxa"/>
          </w:tcPr>
          <w:p w14:paraId="5057B9DE" w14:textId="77777777" w:rsidR="00B91101" w:rsidRDefault="00B91101" w:rsidP="00C330CB">
            <w:pPr>
              <w:rPr>
                <w:noProof/>
                <w:lang w:val="en-US"/>
              </w:rPr>
            </w:pPr>
            <w:r>
              <w:rPr>
                <w:noProof/>
                <w:lang w:val="en-US"/>
              </w:rPr>
              <w:t>In service flow:</w:t>
            </w:r>
          </w:p>
          <w:p w14:paraId="50825369" w14:textId="77777777" w:rsidR="00B91101" w:rsidRDefault="00B91101" w:rsidP="00B91101">
            <w:pPr>
              <w:rPr>
                <w:lang w:val="en-US"/>
              </w:rPr>
            </w:pPr>
            <w:r>
              <w:rPr>
                <w:lang w:val="en-US"/>
              </w:rPr>
              <w:t xml:space="preserve">Step 3: Sensing measurement data is collected by sensing receiver and transferred to the </w:t>
            </w:r>
            <w:r w:rsidRPr="004861D1">
              <w:rPr>
                <w:highlight w:val="yellow"/>
                <w:lang w:val="en-US"/>
              </w:rPr>
              <w:t>sensing processing entity</w:t>
            </w:r>
            <w:r>
              <w:rPr>
                <w:lang w:val="en-US"/>
              </w:rPr>
              <w:t xml:space="preserve"> to derive the sensing result, which is then exposed to the service consumer to fetch out whether there is obstacle presence in the blind spot area, e.g.:</w:t>
            </w:r>
          </w:p>
          <w:p w14:paraId="32C6D436" w14:textId="77777777" w:rsidR="00B91101" w:rsidRDefault="00B91101" w:rsidP="00B91101">
            <w:pPr>
              <w:pStyle w:val="B3"/>
              <w:numPr>
                <w:ilvl w:val="0"/>
                <w:numId w:val="10"/>
              </w:numPr>
              <w:rPr>
                <w:lang w:val="en-US"/>
              </w:rPr>
            </w:pPr>
            <w:r>
              <w:rPr>
                <w:lang w:val="en-US"/>
              </w:rPr>
              <w:lastRenderedPageBreak/>
              <w:t xml:space="preserve">Bob’s car is a 5G V2X UE and has processing capabilities, 5G system authorizes 5G UE as </w:t>
            </w:r>
            <w:r w:rsidRPr="004861D1">
              <w:rPr>
                <w:highlight w:val="yellow"/>
                <w:lang w:val="en-US"/>
              </w:rPr>
              <w:t>sensing processing entity</w:t>
            </w:r>
            <w:r>
              <w:rPr>
                <w:lang w:val="en-US"/>
              </w:rPr>
              <w:t>.</w:t>
            </w:r>
          </w:p>
          <w:p w14:paraId="10C7F922" w14:textId="77777777" w:rsidR="00B91101" w:rsidRDefault="00B91101" w:rsidP="00B91101">
            <w:pPr>
              <w:pStyle w:val="B3"/>
              <w:numPr>
                <w:ilvl w:val="0"/>
                <w:numId w:val="10"/>
              </w:numPr>
              <w:rPr>
                <w:lang w:val="en-US"/>
              </w:rPr>
            </w:pPr>
            <w:r>
              <w:rPr>
                <w:lang w:val="en-US"/>
              </w:rPr>
              <w:t xml:space="preserve">Juan’s car is not a 5G V2X UE, but Juan has his smartphone (5G UE) carried in car, 5G system authorizes 5G UE as </w:t>
            </w:r>
            <w:r w:rsidRPr="004861D1">
              <w:rPr>
                <w:highlight w:val="yellow"/>
                <w:lang w:val="en-US"/>
              </w:rPr>
              <w:t>sensing processing entity</w:t>
            </w:r>
            <w:r>
              <w:rPr>
                <w:lang w:val="en-US"/>
              </w:rPr>
              <w:t>.</w:t>
            </w:r>
          </w:p>
          <w:p w14:paraId="458D4E65" w14:textId="131C5AA4" w:rsidR="00B91101" w:rsidRPr="004861D1" w:rsidRDefault="00B91101" w:rsidP="00C330CB">
            <w:pPr>
              <w:pStyle w:val="B3"/>
              <w:numPr>
                <w:ilvl w:val="0"/>
                <w:numId w:val="10"/>
              </w:numPr>
              <w:rPr>
                <w:lang w:val="en-US"/>
              </w:rPr>
            </w:pPr>
            <w:r>
              <w:rPr>
                <w:lang w:val="en-US"/>
              </w:rPr>
              <w:t>Alex has no 5G UE on board, 5G system processes the sensing measurement data to derive sensing result.</w:t>
            </w:r>
          </w:p>
        </w:tc>
      </w:tr>
    </w:tbl>
    <w:p w14:paraId="201D1323" w14:textId="77777777" w:rsidR="00B91101" w:rsidRDefault="00B91101" w:rsidP="00C330CB">
      <w:pPr>
        <w:rPr>
          <w:noProof/>
          <w:lang w:val="en-US"/>
        </w:rPr>
      </w:pPr>
    </w:p>
    <w:p w14:paraId="356A6B3D" w14:textId="77777777" w:rsidR="00ED53AC" w:rsidRDefault="00ED53AC" w:rsidP="00ED53AC">
      <w:pPr>
        <w:rPr>
          <w:noProof/>
        </w:rPr>
      </w:pPr>
      <w:r>
        <w:rPr>
          <w:noProof/>
        </w:rPr>
        <w:t>Similar to positioning service, UE also has processing capabilities regarding sensing service. UE is also part of 5G system, which can process with 5G system’s guidance.</w:t>
      </w:r>
    </w:p>
    <w:p w14:paraId="4156AE53" w14:textId="12FD0A6D" w:rsidR="00ED53AC" w:rsidRPr="00ED53AC" w:rsidRDefault="00ED53AC" w:rsidP="00C330CB">
      <w:pPr>
        <w:rPr>
          <w:noProof/>
        </w:rPr>
      </w:pPr>
      <w:r>
        <w:rPr>
          <w:noProof/>
        </w:rPr>
        <w:t>Different with RAN and core network, applciaiton can also be installed on UE, to reduce the response time to get the sensing result, it is also proposed to expose a secure API on UE to enable UE directly utilize sensing result, otherwise, the latency is uncontrolable.</w:t>
      </w:r>
    </w:p>
    <w:p w14:paraId="6847771A" w14:textId="428D49D8" w:rsidR="004861D1" w:rsidRDefault="004861D1" w:rsidP="00C330CB">
      <w:pPr>
        <w:rPr>
          <w:noProof/>
          <w:lang w:val="en-US"/>
        </w:rPr>
      </w:pPr>
      <w:r>
        <w:rPr>
          <w:noProof/>
          <w:lang w:val="en-US"/>
        </w:rPr>
        <w:t>The 5G sensing processing entity can be an NF in core network, and also a UE.</w:t>
      </w:r>
    </w:p>
    <w:p w14:paraId="1867C246" w14:textId="4E28EFAE" w:rsidR="004861D1" w:rsidRDefault="004861D1" w:rsidP="00C330CB">
      <w:pPr>
        <w:rPr>
          <w:noProof/>
          <w:lang w:val="en-US"/>
        </w:rPr>
      </w:pPr>
      <w:r>
        <w:rPr>
          <w:noProof/>
          <w:lang w:val="en-US"/>
        </w:rPr>
        <w:t>It is proposed to add an definition, and emphasize that UE can be authorized as a sensing processing entity.</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E327101"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w:t>
      </w:r>
      <w:r w:rsidR="002B7F34">
        <w:rPr>
          <w:noProof/>
          <w:lang w:val="en-US"/>
        </w:rPr>
        <w:t>1.0.0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117AF493" w14:textId="2CB93105" w:rsidR="006C3F4D" w:rsidRDefault="006C3F4D" w:rsidP="00905159">
      <w:pPr>
        <w:pStyle w:val="EX"/>
        <w:ind w:left="0" w:firstLine="0"/>
      </w:pPr>
    </w:p>
    <w:p w14:paraId="579A5CD7" w14:textId="3D9EDA9B" w:rsidR="006C3F4D" w:rsidRPr="006C3F4D" w:rsidRDefault="006C3F4D" w:rsidP="006C3F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E624FC">
        <w:rPr>
          <w:rFonts w:ascii="Arial" w:hAnsi="Arial" w:cs="Arial"/>
          <w:noProof/>
          <w:color w:val="0000FF"/>
          <w:sz w:val="28"/>
          <w:szCs w:val="28"/>
          <w:lang w:val="en-US"/>
        </w:rPr>
        <w:t>Second</w:t>
      </w:r>
      <w:r w:rsidRPr="00E62804">
        <w:rPr>
          <w:rFonts w:ascii="Arial" w:hAnsi="Arial" w:cs="Arial"/>
          <w:noProof/>
          <w:color w:val="0000FF"/>
          <w:sz w:val="28"/>
          <w:szCs w:val="28"/>
          <w:lang w:val="en-US"/>
        </w:rPr>
        <w:t xml:space="preserve"> Change * * * *</w:t>
      </w:r>
    </w:p>
    <w:p w14:paraId="5B471F68" w14:textId="77777777" w:rsidR="009E004F" w:rsidRDefault="009E004F" w:rsidP="009E004F">
      <w:pPr>
        <w:pStyle w:val="Heading2"/>
      </w:pPr>
      <w:bookmarkStart w:id="1" w:name="_Toc128512976"/>
      <w:r>
        <w:t>5.31</w:t>
      </w:r>
      <w:r>
        <w:tab/>
        <w:t>Use case on blind spot detection</w:t>
      </w:r>
      <w:bookmarkEnd w:id="1"/>
    </w:p>
    <w:p w14:paraId="528CC979" w14:textId="77777777" w:rsidR="009E004F" w:rsidRDefault="009E004F" w:rsidP="009E004F">
      <w:pPr>
        <w:pStyle w:val="Heading3"/>
      </w:pPr>
      <w:bookmarkStart w:id="2" w:name="_Toc128512977"/>
      <w:r>
        <w:t>5.31.1</w:t>
      </w:r>
      <w:r>
        <w:tab/>
        <w:t>Description</w:t>
      </w:r>
      <w:bookmarkEnd w:id="2"/>
    </w:p>
    <w:p w14:paraId="7E1A07FC" w14:textId="77777777" w:rsidR="009E004F" w:rsidRDefault="009E004F" w:rsidP="009E004F">
      <w:r>
        <w:t xml:space="preserve">Blind spot detection reduces the risk of accidents during lane changes by monitoring the dangerous blind spot area [57]. The blind spot area is a typically a moving target area that changes when car moves if we take the road infrastructure as reference point. Currently, the blind spot detection system operates via a variety of external sensors located on a car’s bumpers and wing mirrors, which can detect if a person or vehicle enters your blind spot, notifying you via an audible or visual cue - typically, a warning light located in the car’s wing mirror. </w:t>
      </w:r>
    </w:p>
    <w:p w14:paraId="47B1575E" w14:textId="7D30230E" w:rsidR="009E004F" w:rsidRDefault="009E004F" w:rsidP="009E004F">
      <w:pPr>
        <w:jc w:val="center"/>
      </w:pPr>
      <w:r>
        <w:rPr>
          <w:noProof/>
        </w:rPr>
        <w:drawing>
          <wp:inline distT="0" distB="0" distL="0" distR="0" wp14:anchorId="4B17633E" wp14:editId="185B2F3E">
            <wp:extent cx="4213860" cy="107442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applicatio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3860" cy="1074420"/>
                    </a:xfrm>
                    <a:prstGeom prst="rect">
                      <a:avLst/>
                    </a:prstGeom>
                    <a:noFill/>
                    <a:ln>
                      <a:noFill/>
                    </a:ln>
                  </pic:spPr>
                </pic:pic>
              </a:graphicData>
            </a:graphic>
          </wp:inline>
        </w:drawing>
      </w:r>
    </w:p>
    <w:p w14:paraId="79717EB2" w14:textId="77777777" w:rsidR="009E004F" w:rsidRDefault="009E004F" w:rsidP="009E004F">
      <w:pPr>
        <w:jc w:val="center"/>
      </w:pPr>
      <w:r>
        <w:t>Figure 5.31.1-1: blind spot detection system, a moving target area.</w:t>
      </w:r>
    </w:p>
    <w:p w14:paraId="121672CB" w14:textId="77777777" w:rsidR="009E004F" w:rsidRDefault="009E004F" w:rsidP="009E004F">
      <w:r>
        <w:t>Wireless sensing technology can be utilized to detect obstacles that presents in car’s blind spot area:</w:t>
      </w:r>
    </w:p>
    <w:p w14:paraId="023EA09B" w14:textId="77777777" w:rsidR="009E004F" w:rsidRDefault="009E004F" w:rsidP="009E004F">
      <w:pPr>
        <w:pStyle w:val="ListParagraph"/>
        <w:numPr>
          <w:ilvl w:val="0"/>
          <w:numId w:val="10"/>
        </w:numPr>
      </w:pPr>
      <w:r>
        <w:t>Case I: Base stations on the roadside are already used to provide 5G coverage for communication, and the radio signals that reflected can be used to sense the blind spot area of a car.</w:t>
      </w:r>
    </w:p>
    <w:p w14:paraId="46936F3E" w14:textId="2F66B92E" w:rsidR="00B713F9" w:rsidRDefault="009E004F" w:rsidP="00B713F9">
      <w:pPr>
        <w:pStyle w:val="ListParagraph"/>
        <w:numPr>
          <w:ilvl w:val="0"/>
          <w:numId w:val="10"/>
        </w:numPr>
        <w:spacing w:after="0"/>
      </w:pPr>
      <w:r>
        <w:t>Case II: Base stations on the roadside are already used to provide 5G coverage for communication, and the radio signals that received by the UE (i.e. the car is a 3GPP UE, or there is a 3GPP UE such as smartphone on the car) can be used to sense the blind spot area of the car.</w:t>
      </w:r>
      <w:r w:rsidR="00B713F9">
        <w:t xml:space="preserve"> </w:t>
      </w:r>
    </w:p>
    <w:p w14:paraId="47913D9B" w14:textId="72F5006B" w:rsidR="00B168A6" w:rsidRDefault="00B168A6" w:rsidP="009E004F">
      <w:pPr>
        <w:rPr>
          <w:ins w:id="3" w:author="vivo" w:date="2023-05-12T11:34:00Z"/>
        </w:rPr>
      </w:pPr>
      <w:ins w:id="4" w:author="vivo" w:date="2023-05-12T11:34:00Z">
        <w:r>
          <w:lastRenderedPageBreak/>
          <w:t xml:space="preserve">In addition, when the UE is the sensing receiver for such blind spot detection sensing operation, UE can also be </w:t>
        </w:r>
      </w:ins>
      <w:ins w:id="5" w:author="vivo" w:date="2023-05-12T11:35:00Z">
        <w:r>
          <w:t xml:space="preserve">authorized by operator to process the measured sensing data, and expose the derived sensing result </w:t>
        </w:r>
      </w:ins>
      <w:ins w:id="6" w:author="vivo" w:date="2023-05-12T11:36:00Z">
        <w:r>
          <w:t xml:space="preserve">locally to reduce the sensing service latency. </w:t>
        </w:r>
      </w:ins>
    </w:p>
    <w:p w14:paraId="28956D85" w14:textId="787F529D" w:rsidR="009E004F" w:rsidRDefault="009E004F" w:rsidP="009E004F">
      <w:pPr>
        <w:rPr>
          <w:lang w:eastAsia="zh-CN"/>
        </w:rPr>
      </w:pPr>
      <w:r>
        <w:t>Any obstacle that presents in the car’s bind spot area, no matter the obstacle is moving (e.g. car, motorcycle, walking human, animal etc) or static (building, tree)</w:t>
      </w:r>
      <w:r>
        <w:rPr>
          <w:lang w:eastAsia="zh-CN"/>
        </w:rPr>
        <w:t>, will affect the reflected/received signals. By deriving the characteristics of the affected signals, obstacle can be detected, and danger can be avoided. It is convenient to utilize current deployed 5G network system to achieve this blind spot detection.</w:t>
      </w:r>
    </w:p>
    <w:p w14:paraId="079747FC" w14:textId="77777777" w:rsidR="009E004F" w:rsidRDefault="009E004F" w:rsidP="009E004F">
      <w:pPr>
        <w:rPr>
          <w:lang w:eastAsia="zh-CN"/>
        </w:rPr>
      </w:pPr>
      <w:r>
        <w:rPr>
          <w:lang w:eastAsia="zh-CN"/>
        </w:rPr>
        <w:t>This use case is to reuse 5,8 to describe the blind detection aspects.</w:t>
      </w:r>
    </w:p>
    <w:p w14:paraId="51B138A8" w14:textId="77777777" w:rsidR="009E004F" w:rsidRDefault="009E004F" w:rsidP="009E004F">
      <w:pPr>
        <w:pStyle w:val="Heading3"/>
      </w:pPr>
      <w:bookmarkStart w:id="7" w:name="_Toc128512978"/>
      <w:r>
        <w:t>5.31.2</w:t>
      </w:r>
      <w:r>
        <w:tab/>
        <w:t>Pre-conditions</w:t>
      </w:r>
      <w:bookmarkEnd w:id="7"/>
    </w:p>
    <w:p w14:paraId="16D76205" w14:textId="77777777" w:rsidR="009E004F" w:rsidRDefault="009E004F" w:rsidP="009E004F">
      <w:r>
        <w:t>MNO provides blind spot detection sensing service to different kinds of subscribers:</w:t>
      </w:r>
    </w:p>
    <w:p w14:paraId="5FD81D40" w14:textId="77777777" w:rsidR="009E004F" w:rsidRDefault="009E004F" w:rsidP="009E004F">
      <w:pPr>
        <w:pStyle w:val="ListParagraph"/>
        <w:numPr>
          <w:ilvl w:val="0"/>
          <w:numId w:val="10"/>
        </w:numPr>
      </w:pPr>
      <w:r>
        <w:t>Bob’s car is a 5G UE and subscribes to this sensing service.  His car has NR-based sensing technology and capabilities such as NR-based sensing capabilities, sensing processing capabilities are also provided to the MNO.</w:t>
      </w:r>
    </w:p>
    <w:p w14:paraId="00E70C60" w14:textId="77777777" w:rsidR="009E004F" w:rsidRDefault="009E004F" w:rsidP="009E004F">
      <w:pPr>
        <w:pStyle w:val="ListParagraph"/>
        <w:numPr>
          <w:ilvl w:val="0"/>
          <w:numId w:val="10"/>
        </w:numPr>
        <w:spacing w:after="0"/>
      </w:pPr>
      <w:r>
        <w:t>Juan’s car is not a 5G UE, but his 5G UE (smartphone) subscribes to this sensing service, where an application is installed on the 5G UE.</w:t>
      </w:r>
    </w:p>
    <w:p w14:paraId="3AD27679" w14:textId="77777777" w:rsidR="009E004F" w:rsidRDefault="009E004F" w:rsidP="009E004F">
      <w:pPr>
        <w:pStyle w:val="ListParagraph"/>
        <w:numPr>
          <w:ilvl w:val="0"/>
          <w:numId w:val="10"/>
        </w:numPr>
        <w:spacing w:after="0"/>
      </w:pPr>
      <w:r>
        <w:t>Alex’s car is not a 5G UE, an application installed on his car subscribes to this sensing service</w:t>
      </w:r>
    </w:p>
    <w:p w14:paraId="3717D142" w14:textId="77777777" w:rsidR="009E004F" w:rsidRDefault="009E004F" w:rsidP="009E004F">
      <w:r>
        <w:t>Laura has no subscription to the blind spot detection sensing service.</w:t>
      </w:r>
    </w:p>
    <w:p w14:paraId="27C392FD" w14:textId="77777777" w:rsidR="009E004F" w:rsidRDefault="009E004F" w:rsidP="009E004F">
      <w:pPr>
        <w:pStyle w:val="Heading3"/>
        <w:ind w:left="0" w:firstLine="0"/>
      </w:pPr>
      <w:bookmarkStart w:id="8" w:name="_Toc128512979"/>
      <w:r>
        <w:t>5.31.3</w:t>
      </w:r>
      <w:r>
        <w:tab/>
        <w:t>Service Flows</w:t>
      </w:r>
      <w:bookmarkEnd w:id="8"/>
    </w:p>
    <w:p w14:paraId="14EACEBA" w14:textId="77777777" w:rsidR="009E004F" w:rsidRDefault="009E004F" w:rsidP="009E004F">
      <w:r>
        <w:t xml:space="preserve">Step 1: Bob, Juan, Alex and Laura are friends and </w:t>
      </w:r>
      <w:r>
        <w:rPr>
          <w:lang w:eastAsia="zh-CN"/>
        </w:rPr>
        <w:t>driving together to Alps skiing resort</w:t>
      </w:r>
      <w:r>
        <w:rPr>
          <w:lang w:val="en-US" w:eastAsia="zh-CN"/>
        </w:rPr>
        <w:t>. At 8:00am, Bob starts from Street A, Juan and Alex</w:t>
      </w:r>
      <w:r>
        <w:t xml:space="preserve"> start from Street B and Laura start cars from Street C. Bob, Juan and Alex trigger the bind spot detection sensing service separately.</w:t>
      </w:r>
    </w:p>
    <w:p w14:paraId="0F096EBE" w14:textId="77777777" w:rsidR="009E004F" w:rsidRDefault="009E004F" w:rsidP="009E004F">
      <w:pPr>
        <w:rPr>
          <w:lang w:val="en-US"/>
        </w:rPr>
      </w:pPr>
      <w:r>
        <w:t>Step 2: When received the service request, 5G system discovers and configures sensing transmitter(s) and sensing receiver(s)</w:t>
      </w:r>
      <w:r>
        <w:rPr>
          <w:lang w:val="en-US"/>
        </w:rPr>
        <w:t xml:space="preserve"> to track and monitor the moving car’s blind spot area (from sensing transmitter’s perspective), e.g.:</w:t>
      </w:r>
    </w:p>
    <w:p w14:paraId="77EA3933" w14:textId="77777777" w:rsidR="009E004F" w:rsidRDefault="009E004F" w:rsidP="009E004F">
      <w:pPr>
        <w:pStyle w:val="B3"/>
        <w:numPr>
          <w:ilvl w:val="0"/>
          <w:numId w:val="10"/>
        </w:numPr>
      </w:pPr>
      <w:r>
        <w:t>Bob’s car is a 5G UE and has NR-based sensing capabilities, 5G system configures base station(s) as sensing transmitter and Bob’s car as the sensing receiver. The moving blind spot area is tracked by Bob’s 5G UE.</w:t>
      </w:r>
    </w:p>
    <w:p w14:paraId="6FA152FC" w14:textId="77777777" w:rsidR="009E004F" w:rsidRDefault="009E004F" w:rsidP="009E004F">
      <w:pPr>
        <w:pStyle w:val="B3"/>
        <w:numPr>
          <w:ilvl w:val="0"/>
          <w:numId w:val="10"/>
        </w:numPr>
      </w:pPr>
      <w:r>
        <w:t>Juan’s car and Alex’s car are not 5G UE. 5G system configures base station(s) as sensing transmitter and sensing receiver. Juan’s car’s moving blind spot area and Alex’s car’s moving blind spot area are separately tracked by 5G base station.</w:t>
      </w:r>
    </w:p>
    <w:p w14:paraId="1AF97853" w14:textId="77777777" w:rsidR="009E004F" w:rsidRDefault="009E004F" w:rsidP="009E004F">
      <w:pPr>
        <w:rPr>
          <w:lang w:val="en-US"/>
        </w:rPr>
      </w:pPr>
      <w:r>
        <w:rPr>
          <w:lang w:val="en-US"/>
        </w:rPr>
        <w:t>Step 3: Sensing measurement data is collected by sensing receiver and transferred to the sensing processing entity to derive the sensing result, which is then exposed to the service consumer to fetch out whether there is obstacle presence in the blind spot area, e.g.:</w:t>
      </w:r>
    </w:p>
    <w:p w14:paraId="6F89B57B" w14:textId="77777777" w:rsidR="009E004F" w:rsidRDefault="009E004F" w:rsidP="009E004F">
      <w:pPr>
        <w:pStyle w:val="B3"/>
        <w:numPr>
          <w:ilvl w:val="0"/>
          <w:numId w:val="10"/>
        </w:numPr>
        <w:rPr>
          <w:lang w:val="en-US"/>
        </w:rPr>
      </w:pPr>
      <w:r>
        <w:rPr>
          <w:lang w:val="en-US"/>
        </w:rPr>
        <w:t>Bob’s car is a 5G V2X UE and has processing capabilities, 5G system authorizes 5G UE as sensing processing entity.</w:t>
      </w:r>
    </w:p>
    <w:p w14:paraId="11042BC5" w14:textId="77777777" w:rsidR="009E004F" w:rsidRDefault="009E004F" w:rsidP="009E004F">
      <w:pPr>
        <w:pStyle w:val="B3"/>
        <w:numPr>
          <w:ilvl w:val="0"/>
          <w:numId w:val="10"/>
        </w:numPr>
        <w:rPr>
          <w:lang w:val="en-US"/>
        </w:rPr>
      </w:pPr>
      <w:r>
        <w:rPr>
          <w:lang w:val="en-US"/>
        </w:rPr>
        <w:t>Juan’s car is not a 5G V2X UE, but Juan has his smartphone (5G UE) carried in car, 5G system authorizes 5G UE as sensing processing entity.</w:t>
      </w:r>
    </w:p>
    <w:p w14:paraId="680FD03F" w14:textId="77777777" w:rsidR="009E004F" w:rsidRDefault="009E004F" w:rsidP="009E004F">
      <w:pPr>
        <w:pStyle w:val="B3"/>
        <w:numPr>
          <w:ilvl w:val="0"/>
          <w:numId w:val="10"/>
        </w:numPr>
        <w:rPr>
          <w:lang w:val="en-US"/>
        </w:rPr>
      </w:pPr>
      <w:r>
        <w:rPr>
          <w:lang w:val="en-US"/>
        </w:rPr>
        <w:t>Alex has no 5G UE on board, 5G system processes the sensing measurement data to derive sensing result.</w:t>
      </w:r>
    </w:p>
    <w:p w14:paraId="41B4FD1E" w14:textId="77777777" w:rsidR="009E004F" w:rsidRDefault="009E004F" w:rsidP="009E004F">
      <w:pPr>
        <w:rPr>
          <w:lang w:val="en-US"/>
        </w:rPr>
      </w:pPr>
      <w:r>
        <w:rPr>
          <w:lang w:val="en-US"/>
        </w:rPr>
        <w:t xml:space="preserve">Step 4: A car is moving very fast from Street A to Street B to Street C and presents sequentially in Bob’s, Juan’s Alex’s and Laura’s blind spot area. </w:t>
      </w:r>
    </w:p>
    <w:p w14:paraId="575F47E1" w14:textId="77777777" w:rsidR="009E004F" w:rsidRDefault="009E004F" w:rsidP="009E004F">
      <w:pPr>
        <w:pStyle w:val="B1"/>
        <w:numPr>
          <w:ilvl w:val="0"/>
          <w:numId w:val="10"/>
        </w:numPr>
        <w:rPr>
          <w:lang w:val="en-US"/>
        </w:rPr>
      </w:pPr>
      <w:r>
        <w:rPr>
          <w:lang w:val="en-US"/>
        </w:rPr>
        <w:t>Bob is changing lane, the moving car is detected and Bob safely changed lane.</w:t>
      </w:r>
    </w:p>
    <w:p w14:paraId="7D5576B9" w14:textId="77777777" w:rsidR="009E004F" w:rsidRDefault="009E004F" w:rsidP="009E004F">
      <w:pPr>
        <w:pStyle w:val="B1"/>
        <w:numPr>
          <w:ilvl w:val="0"/>
          <w:numId w:val="10"/>
        </w:numPr>
        <w:rPr>
          <w:lang w:val="en-US"/>
        </w:rPr>
      </w:pPr>
      <w:r>
        <w:rPr>
          <w:lang w:val="en-US"/>
        </w:rPr>
        <w:t xml:space="preserve">Juan and Alex turning left, the moving car is detected and they safely turned right. </w:t>
      </w:r>
    </w:p>
    <w:p w14:paraId="52B89E4D" w14:textId="77777777" w:rsidR="009E004F" w:rsidRDefault="009E004F" w:rsidP="009E004F">
      <w:pPr>
        <w:pStyle w:val="B1"/>
        <w:numPr>
          <w:ilvl w:val="0"/>
          <w:numId w:val="10"/>
        </w:numPr>
        <w:rPr>
          <w:lang w:val="en-US"/>
        </w:rPr>
      </w:pPr>
      <w:r>
        <w:rPr>
          <w:lang w:val="en-US"/>
        </w:rPr>
        <w:t xml:space="preserve">Laura is overtaking a truck, the moving car suddenly presents in the blind spot area, Laura forgets the over-shoulder view and hits the moving car. </w:t>
      </w:r>
    </w:p>
    <w:p w14:paraId="0F9DDCFF" w14:textId="77777777" w:rsidR="009E004F" w:rsidRDefault="009E004F" w:rsidP="009E004F">
      <w:pPr>
        <w:pStyle w:val="Heading3"/>
      </w:pPr>
      <w:bookmarkStart w:id="9" w:name="_Toc128512980"/>
      <w:r>
        <w:lastRenderedPageBreak/>
        <w:t>5.31.4</w:t>
      </w:r>
      <w:r>
        <w:tab/>
        <w:t>Post-conditions</w:t>
      </w:r>
      <w:bookmarkEnd w:id="9"/>
    </w:p>
    <w:p w14:paraId="3633E121" w14:textId="77777777" w:rsidR="009E004F" w:rsidRDefault="009E004F" w:rsidP="009E004F">
      <w:r>
        <w:t xml:space="preserve">Bob, Juan and Alex drive safely to the Alps skiing resort and enjoy their holiday thanks to the blind spot detection sensing service. </w:t>
      </w:r>
    </w:p>
    <w:p w14:paraId="7F507531" w14:textId="77777777" w:rsidR="009E004F" w:rsidRDefault="009E004F" w:rsidP="009E004F">
      <w:r>
        <w:t>Laura is in hospital.</w:t>
      </w:r>
    </w:p>
    <w:p w14:paraId="4CACE092" w14:textId="77777777" w:rsidR="009E004F" w:rsidRDefault="009E004F" w:rsidP="009E004F">
      <w:pPr>
        <w:pStyle w:val="Heading3"/>
      </w:pPr>
      <w:bookmarkStart w:id="10" w:name="_Toc128512981"/>
      <w:r>
        <w:t>5.31.5</w:t>
      </w:r>
      <w:r>
        <w:tab/>
        <w:t>Existing features partly or fully covering the use case functionality</w:t>
      </w:r>
      <w:bookmarkEnd w:id="10"/>
    </w:p>
    <w:p w14:paraId="1F301FFA" w14:textId="1085BC63" w:rsidR="009E004F" w:rsidRDefault="009E004F" w:rsidP="009E004F">
      <w:pPr>
        <w:pStyle w:val="Heading3"/>
      </w:pPr>
      <w:bookmarkStart w:id="11" w:name="_Toc128512982"/>
      <w:del w:id="12" w:author="vivo_r" w:date="2023-05-11T11:58:00Z">
        <w:r w:rsidDel="00ED53AC">
          <w:delText>None</w:delText>
        </w:r>
      </w:del>
      <w:r>
        <w:t>5.31.6</w:t>
      </w:r>
      <w:r>
        <w:tab/>
        <w:t>Potential New Requirements needed to support the use case</w:t>
      </w:r>
      <w:bookmarkEnd w:id="11"/>
    </w:p>
    <w:p w14:paraId="1447729E" w14:textId="77777777" w:rsidR="009E004F" w:rsidRDefault="009E004F" w:rsidP="009E004F">
      <w:pPr>
        <w:ind w:left="100" w:hangingChars="50" w:hanging="100"/>
        <w:rPr>
          <w:ins w:id="13" w:author="vivo_amy" w:date="2023-05-03T11:47:00Z"/>
          <w:noProof/>
          <w:lang w:val="en-US"/>
        </w:rPr>
      </w:pPr>
      <w:r>
        <w:t xml:space="preserve">[PR 5.31.6-1] </w:t>
      </w:r>
      <w:r>
        <w:rPr>
          <w:noProof/>
          <w:lang w:val="en-US"/>
        </w:rPr>
        <w:t>The 5</w:t>
      </w:r>
      <w:r>
        <w:t>G System shall be able to provide sensing service to track a moving sensing target area</w:t>
      </w:r>
      <w:r>
        <w:rPr>
          <w:noProof/>
          <w:lang w:val="en-US"/>
        </w:rPr>
        <w:t>.</w:t>
      </w:r>
    </w:p>
    <w:p w14:paraId="2EC584D4" w14:textId="0E05AD24" w:rsidR="007F4445" w:rsidRDefault="00E30B0B" w:rsidP="009E004F">
      <w:pPr>
        <w:ind w:left="100" w:hangingChars="50" w:hanging="100"/>
        <w:rPr>
          <w:ins w:id="14" w:author="vivo_amy" w:date="2023-05-03T11:48:00Z"/>
          <w:noProof/>
          <w:lang w:val="en-US"/>
        </w:rPr>
      </w:pPr>
      <w:ins w:id="15" w:author="vivo_amy" w:date="2023-05-03T11:47:00Z">
        <w:r>
          <w:rPr>
            <w:noProof/>
            <w:lang w:val="en-US"/>
          </w:rPr>
          <w:t xml:space="preserve">[PR 5.31.6-2] </w:t>
        </w:r>
      </w:ins>
      <w:ins w:id="16" w:author="merge_discussion" w:date="2023-05-24T16:44:00Z">
        <w:r w:rsidR="00511DC6">
          <w:rPr>
            <w:noProof/>
            <w:lang w:val="en-US"/>
          </w:rPr>
          <w:t>Subject to operator policy</w:t>
        </w:r>
      </w:ins>
      <w:ins w:id="17" w:author="merge_discussion" w:date="2023-05-24T16:59:00Z">
        <w:r w:rsidR="00A0409A">
          <w:rPr>
            <w:noProof/>
            <w:lang w:val="en-US"/>
          </w:rPr>
          <w:t xml:space="preserve"> and</w:t>
        </w:r>
      </w:ins>
      <w:ins w:id="18" w:author="merge_discussion" w:date="2023-05-24T16:44:00Z">
        <w:r w:rsidR="00511DC6">
          <w:rPr>
            <w:noProof/>
            <w:lang w:val="en-US"/>
          </w:rPr>
          <w:t xml:space="preserve"> user con</w:t>
        </w:r>
      </w:ins>
      <w:ins w:id="19" w:author="merge_discussion" w:date="2023-05-24T16:59:00Z">
        <w:r w:rsidR="00A0409A">
          <w:rPr>
            <w:noProof/>
            <w:lang w:val="en-US"/>
          </w:rPr>
          <w:t>s</w:t>
        </w:r>
      </w:ins>
      <w:ins w:id="20" w:author="merge_discussion" w:date="2023-05-24T16:44:00Z">
        <w:r w:rsidR="00511DC6">
          <w:rPr>
            <w:noProof/>
            <w:lang w:val="en-US"/>
          </w:rPr>
          <w:t>ent</w:t>
        </w:r>
      </w:ins>
      <w:ins w:id="21" w:author="merge_discussion" w:date="2023-05-24T16:46:00Z">
        <w:r w:rsidR="00511DC6">
          <w:rPr>
            <w:noProof/>
            <w:lang w:val="en-US"/>
          </w:rPr>
          <w:t>, the</w:t>
        </w:r>
      </w:ins>
      <w:ins w:id="22" w:author="vivo_amy" w:date="2023-05-03T11:47:00Z">
        <w:r>
          <w:rPr>
            <w:noProof/>
            <w:lang w:val="en-US"/>
          </w:rPr>
          <w:t xml:space="preserve"> 5G system shall be able to authorize a </w:t>
        </w:r>
      </w:ins>
      <w:ins w:id="23" w:author="vivo_amy" w:date="2023-05-03T11:49:00Z">
        <w:r w:rsidR="007F4445">
          <w:rPr>
            <w:noProof/>
            <w:lang w:val="en-US"/>
          </w:rPr>
          <w:t xml:space="preserve">5G </w:t>
        </w:r>
      </w:ins>
      <w:ins w:id="24" w:author="vivo_amy" w:date="2023-05-03T11:47:00Z">
        <w:r>
          <w:rPr>
            <w:noProof/>
            <w:lang w:val="en-US"/>
          </w:rPr>
          <w:t xml:space="preserve">UE to </w:t>
        </w:r>
      </w:ins>
      <w:ins w:id="25" w:author="merge_discussion" w:date="2023-05-24T17:00:00Z">
        <w:r w:rsidR="00A0409A">
          <w:rPr>
            <w:noProof/>
            <w:lang w:val="en-US"/>
          </w:rPr>
          <w:t xml:space="preserve">securely </w:t>
        </w:r>
      </w:ins>
      <w:ins w:id="26" w:author="vivo_amy" w:date="2023-05-03T11:47:00Z">
        <w:r>
          <w:rPr>
            <w:noProof/>
            <w:lang w:val="en-US"/>
          </w:rPr>
          <w:t>process the</w:t>
        </w:r>
      </w:ins>
      <w:ins w:id="27" w:author="merge_discussion" w:date="2023-05-24T16:52:00Z">
        <w:r w:rsidR="00511DC6">
          <w:rPr>
            <w:noProof/>
            <w:lang w:val="en-US"/>
          </w:rPr>
          <w:t xml:space="preserve"> 3GPP</w:t>
        </w:r>
      </w:ins>
      <w:ins w:id="28" w:author="vivo_amy" w:date="2023-05-03T11:47:00Z">
        <w:r>
          <w:rPr>
            <w:noProof/>
            <w:lang w:val="en-US"/>
          </w:rPr>
          <w:t xml:space="preserve"> sensing</w:t>
        </w:r>
        <w:r w:rsidR="007F4445">
          <w:rPr>
            <w:noProof/>
            <w:lang w:val="en-US"/>
          </w:rPr>
          <w:t xml:space="preserve"> data</w:t>
        </w:r>
      </w:ins>
      <w:ins w:id="29" w:author="vivo_amy" w:date="2023-05-03T11:48:00Z">
        <w:r w:rsidR="007F4445">
          <w:rPr>
            <w:noProof/>
            <w:lang w:val="en-US"/>
          </w:rPr>
          <w:t xml:space="preserve"> </w:t>
        </w:r>
      </w:ins>
      <w:ins w:id="30" w:author="merge_discussion" w:date="2023-05-24T16:44:00Z">
        <w:r w:rsidR="00511DC6">
          <w:rPr>
            <w:noProof/>
            <w:lang w:val="en-US"/>
          </w:rPr>
          <w:t xml:space="preserve">that collected by </w:t>
        </w:r>
      </w:ins>
      <w:ins w:id="31" w:author="merge_discussion" w:date="2023-05-24T17:03:00Z">
        <w:r w:rsidR="00A0409A">
          <w:rPr>
            <w:noProof/>
            <w:lang w:val="en-US"/>
          </w:rPr>
          <w:t xml:space="preserve">the same </w:t>
        </w:r>
      </w:ins>
      <w:ins w:id="32" w:author="merge_discussion" w:date="2023-05-24T16:44:00Z">
        <w:r w:rsidR="00511DC6">
          <w:rPr>
            <w:noProof/>
            <w:lang w:val="en-US"/>
          </w:rPr>
          <w:t xml:space="preserve">UE </w:t>
        </w:r>
      </w:ins>
      <w:ins w:id="33" w:author="vivo_amy" w:date="2023-05-03T11:50:00Z">
        <w:r w:rsidR="007F4445">
          <w:rPr>
            <w:noProof/>
            <w:lang w:val="en-US"/>
          </w:rPr>
          <w:t>locally if the 5G UE has the processing capabilities</w:t>
        </w:r>
      </w:ins>
      <w:ins w:id="34" w:author="vivo_amy" w:date="2023-05-03T11:48:00Z">
        <w:r w:rsidR="007F4445">
          <w:rPr>
            <w:noProof/>
            <w:lang w:val="en-US"/>
          </w:rPr>
          <w:t>.</w:t>
        </w:r>
      </w:ins>
      <w:ins w:id="35" w:author="vivo_amy" w:date="2023-05-03T11:49:00Z">
        <w:r w:rsidR="007F4445" w:rsidRPr="007F4445">
          <w:t xml:space="preserve"> </w:t>
        </w:r>
      </w:ins>
    </w:p>
    <w:p w14:paraId="7EE2FD5F" w14:textId="22117DB1" w:rsidR="00E30B0B" w:rsidRPr="00F368E3" w:rsidRDefault="007F4445" w:rsidP="009E004F">
      <w:pPr>
        <w:ind w:left="100" w:hangingChars="50" w:hanging="100"/>
        <w:rPr>
          <w:ins w:id="36" w:author="merge_discussion" w:date="2023-05-24T17:27:00Z"/>
          <w:strike/>
          <w:noProof/>
          <w:lang w:val="en-US"/>
          <w:rPrChange w:id="37" w:author="merge_discussion" w:date="2023-05-24T17:33:00Z">
            <w:rPr>
              <w:ins w:id="38" w:author="merge_discussion" w:date="2023-05-24T17:27:00Z"/>
              <w:noProof/>
              <w:lang w:val="en-US"/>
            </w:rPr>
          </w:rPrChange>
        </w:rPr>
      </w:pPr>
      <w:ins w:id="39" w:author="vivo_amy" w:date="2023-05-03T11:48:00Z">
        <w:r w:rsidRPr="00F368E3">
          <w:rPr>
            <w:strike/>
            <w:noProof/>
            <w:lang w:val="en-US"/>
            <w:rPrChange w:id="40" w:author="merge_discussion" w:date="2023-05-24T17:33:00Z">
              <w:rPr>
                <w:noProof/>
                <w:lang w:val="en-US"/>
              </w:rPr>
            </w:rPrChange>
          </w:rPr>
          <w:t>[PR 5.31.6-3]</w:t>
        </w:r>
      </w:ins>
      <w:ins w:id="41" w:author="vivo_amy" w:date="2023-05-03T11:47:00Z">
        <w:r w:rsidR="00E30B0B" w:rsidRPr="00F368E3">
          <w:rPr>
            <w:strike/>
            <w:noProof/>
            <w:lang w:val="en-US"/>
            <w:rPrChange w:id="42" w:author="merge_discussion" w:date="2023-05-24T17:33:00Z">
              <w:rPr>
                <w:noProof/>
                <w:lang w:val="en-US"/>
              </w:rPr>
            </w:rPrChange>
          </w:rPr>
          <w:t xml:space="preserve"> </w:t>
        </w:r>
      </w:ins>
      <w:ins w:id="43" w:author="vivo_amy" w:date="2023-05-03T11:48:00Z">
        <w:r w:rsidRPr="00F368E3">
          <w:rPr>
            <w:strike/>
            <w:noProof/>
            <w:lang w:val="en-US"/>
            <w:rPrChange w:id="44" w:author="merge_discussion" w:date="2023-05-24T17:33:00Z">
              <w:rPr>
                <w:noProof/>
                <w:lang w:val="en-US"/>
              </w:rPr>
            </w:rPrChange>
          </w:rPr>
          <w:t xml:space="preserve">The </w:t>
        </w:r>
      </w:ins>
      <w:ins w:id="45" w:author="vivo_amy" w:date="2023-05-03T11:50:00Z">
        <w:r w:rsidRPr="00F368E3">
          <w:rPr>
            <w:strike/>
            <w:noProof/>
            <w:lang w:val="en-US"/>
            <w:rPrChange w:id="46" w:author="merge_discussion" w:date="2023-05-24T17:33:00Z">
              <w:rPr>
                <w:noProof/>
                <w:lang w:val="en-US"/>
              </w:rPr>
            </w:rPrChange>
          </w:rPr>
          <w:t xml:space="preserve">5G system shall be able to receive sensing processing capabilities that </w:t>
        </w:r>
      </w:ins>
      <w:ins w:id="47" w:author="vivo_amy" w:date="2023-05-03T12:00:00Z">
        <w:r w:rsidR="004861D1" w:rsidRPr="00F368E3">
          <w:rPr>
            <w:strike/>
            <w:noProof/>
            <w:lang w:val="en-US"/>
            <w:rPrChange w:id="48" w:author="merge_discussion" w:date="2023-05-24T17:33:00Z">
              <w:rPr>
                <w:noProof/>
                <w:lang w:val="en-US"/>
              </w:rPr>
            </w:rPrChange>
          </w:rPr>
          <w:t xml:space="preserve">are </w:t>
        </w:r>
      </w:ins>
      <w:ins w:id="49" w:author="merge_discussion" w:date="2023-05-23T17:13:00Z">
        <w:r w:rsidR="0001418B" w:rsidRPr="00F368E3">
          <w:rPr>
            <w:strike/>
            <w:noProof/>
            <w:lang w:val="en-US"/>
            <w:rPrChange w:id="50" w:author="merge_discussion" w:date="2023-05-24T17:33:00Z">
              <w:rPr>
                <w:noProof/>
                <w:lang w:val="en-US"/>
              </w:rPr>
            </w:rPrChange>
          </w:rPr>
          <w:t>sen</w:t>
        </w:r>
      </w:ins>
      <w:ins w:id="51" w:author="merge_discussion" w:date="2023-05-24T17:28:00Z">
        <w:r w:rsidR="00F368E3" w:rsidRPr="00F368E3">
          <w:rPr>
            <w:strike/>
            <w:noProof/>
            <w:lang w:val="en-US"/>
            <w:rPrChange w:id="52" w:author="merge_discussion" w:date="2023-05-24T17:33:00Z">
              <w:rPr>
                <w:noProof/>
                <w:lang w:val="en-US"/>
              </w:rPr>
            </w:rPrChange>
          </w:rPr>
          <w:t>t</w:t>
        </w:r>
      </w:ins>
      <w:ins w:id="53" w:author="vivo_amy" w:date="2023-05-03T11:50:00Z">
        <w:r w:rsidRPr="00F368E3">
          <w:rPr>
            <w:strike/>
            <w:noProof/>
            <w:lang w:val="en-US"/>
            <w:rPrChange w:id="54" w:author="merge_discussion" w:date="2023-05-24T17:33:00Z">
              <w:rPr>
                <w:noProof/>
                <w:lang w:val="en-US"/>
              </w:rPr>
            </w:rPrChange>
          </w:rPr>
          <w:t xml:space="preserve"> by a 5G U</w:t>
        </w:r>
      </w:ins>
      <w:ins w:id="55" w:author="merge_discussion" w:date="2023-05-24T16:26:00Z">
        <w:r w:rsidR="00577FDE" w:rsidRPr="00F368E3">
          <w:rPr>
            <w:strike/>
            <w:noProof/>
            <w:lang w:val="en-US"/>
            <w:rPrChange w:id="56" w:author="merge_discussion" w:date="2023-05-24T17:33:00Z">
              <w:rPr>
                <w:noProof/>
                <w:lang w:val="en-US"/>
              </w:rPr>
            </w:rPrChange>
          </w:rPr>
          <w:t>E</w:t>
        </w:r>
      </w:ins>
      <w:ins w:id="57" w:author="vivo_amy" w:date="2023-05-03T11:51:00Z">
        <w:r w:rsidRPr="00F368E3">
          <w:rPr>
            <w:strike/>
            <w:noProof/>
            <w:lang w:val="en-US"/>
            <w:rPrChange w:id="58" w:author="merge_discussion" w:date="2023-05-24T17:33:00Z">
              <w:rPr>
                <w:noProof/>
                <w:lang w:val="en-US"/>
              </w:rPr>
            </w:rPrChange>
          </w:rPr>
          <w:t>.</w:t>
        </w:r>
      </w:ins>
    </w:p>
    <w:p w14:paraId="4B82E6A1" w14:textId="12E6A30B" w:rsidR="00F368E3" w:rsidRDefault="00967C97" w:rsidP="009E004F">
      <w:pPr>
        <w:ind w:left="100" w:hangingChars="50" w:hanging="100"/>
        <w:rPr>
          <w:ins w:id="59" w:author="vivo" w:date="2023-05-09T12:48:00Z"/>
          <w:noProof/>
          <w:lang w:val="en-US"/>
        </w:rPr>
      </w:pPr>
      <w:ins w:id="60" w:author="merge_discussion" w:date="2023-05-24T18:11:00Z">
        <w:r>
          <w:rPr>
            <w:noProof/>
            <w:lang w:val="en-US"/>
          </w:rPr>
          <w:t>[PR 5.31.6-3] The 5G system shall be able to receive</w:t>
        </w:r>
      </w:ins>
      <w:ins w:id="61" w:author="merge_discussion" w:date="2023-05-25T10:27:00Z">
        <w:r w:rsidR="00647004">
          <w:rPr>
            <w:noProof/>
            <w:lang w:val="en-US"/>
          </w:rPr>
          <w:t xml:space="preserve"> </w:t>
        </w:r>
      </w:ins>
      <w:ins w:id="62" w:author="merge_discussion" w:date="2023-05-24T18:11:00Z">
        <w:r>
          <w:rPr>
            <w:noProof/>
            <w:lang w:val="en-US"/>
          </w:rPr>
          <w:t>sensing processing capabilities</w:t>
        </w:r>
      </w:ins>
      <w:ins w:id="63" w:author="merge_discussion" w:date="2023-05-25T10:27:00Z">
        <w:r w:rsidR="00647004">
          <w:rPr>
            <w:noProof/>
            <w:lang w:val="en-US"/>
          </w:rPr>
          <w:t xml:space="preserve"> within </w:t>
        </w:r>
      </w:ins>
      <w:ins w:id="64" w:author="merge_discussion" w:date="2023-05-25T10:31:00Z">
        <w:r w:rsidR="00647004">
          <w:rPr>
            <w:noProof/>
            <w:lang w:val="en-US"/>
          </w:rPr>
          <w:t xml:space="preserve">the </w:t>
        </w:r>
      </w:ins>
      <w:ins w:id="65" w:author="merge_discussion" w:date="2023-05-25T10:27:00Z">
        <w:r w:rsidR="00647004">
          <w:rPr>
            <w:noProof/>
            <w:lang w:val="en-US"/>
          </w:rPr>
          <w:t>5G system</w:t>
        </w:r>
      </w:ins>
      <w:ins w:id="66" w:author="merge_discussion" w:date="2023-05-24T18:12:00Z">
        <w:r>
          <w:rPr>
            <w:noProof/>
            <w:lang w:val="en-US"/>
          </w:rPr>
          <w:t>.</w:t>
        </w:r>
      </w:ins>
    </w:p>
    <w:p w14:paraId="0F3567F7" w14:textId="0829853E" w:rsidR="00A0409A" w:rsidRPr="00FC7A0C" w:rsidRDefault="00A5448B" w:rsidP="00A0409A">
      <w:pPr>
        <w:ind w:left="100" w:hangingChars="50" w:hanging="100"/>
        <w:rPr>
          <w:strike/>
          <w:lang w:val="en-US"/>
          <w:rPrChange w:id="67" w:author="merge_discussion" w:date="2023-05-24T17:08:00Z">
            <w:rPr>
              <w:lang w:val="en-US"/>
            </w:rPr>
          </w:rPrChange>
        </w:rPr>
      </w:pPr>
      <w:ins w:id="68" w:author="vivo" w:date="2023-05-09T12:48:00Z">
        <w:r w:rsidRPr="00FC7A0C">
          <w:rPr>
            <w:strike/>
            <w:noProof/>
            <w:lang w:val="en-US"/>
            <w:rPrChange w:id="69" w:author="merge_discussion" w:date="2023-05-24T17:08:00Z">
              <w:rPr>
                <w:noProof/>
                <w:lang w:val="en-US"/>
              </w:rPr>
            </w:rPrChange>
          </w:rPr>
          <w:t>[</w:t>
        </w:r>
      </w:ins>
      <w:ins w:id="70" w:author="vivo_r" w:date="2023-05-11T11:58:00Z">
        <w:r w:rsidR="00ED53AC" w:rsidRPr="00FC7A0C">
          <w:rPr>
            <w:strike/>
            <w:noProof/>
            <w:lang w:val="en-US"/>
            <w:rPrChange w:id="71" w:author="merge_discussion" w:date="2023-05-24T17:08:00Z">
              <w:rPr>
                <w:noProof/>
                <w:lang w:val="en-US"/>
              </w:rPr>
            </w:rPrChange>
          </w:rPr>
          <w:t>P</w:t>
        </w:r>
      </w:ins>
      <w:ins w:id="72" w:author="vivo_r" w:date="2023-05-11T11:59:00Z">
        <w:r w:rsidR="00ED53AC" w:rsidRPr="00FC7A0C">
          <w:rPr>
            <w:strike/>
            <w:noProof/>
            <w:lang w:val="en-US"/>
            <w:rPrChange w:id="73" w:author="merge_discussion" w:date="2023-05-24T17:08:00Z">
              <w:rPr>
                <w:noProof/>
                <w:lang w:val="en-US"/>
              </w:rPr>
            </w:rPrChange>
          </w:rPr>
          <w:t>R 5.31.6-4</w:t>
        </w:r>
      </w:ins>
      <w:ins w:id="74" w:author="vivo" w:date="2023-05-09T12:48:00Z">
        <w:r w:rsidRPr="00FC7A0C">
          <w:rPr>
            <w:strike/>
            <w:noProof/>
            <w:lang w:val="en-US"/>
            <w:rPrChange w:id="75" w:author="merge_discussion" w:date="2023-05-24T17:08:00Z">
              <w:rPr>
                <w:noProof/>
                <w:lang w:val="en-US"/>
              </w:rPr>
            </w:rPrChange>
          </w:rPr>
          <w:t xml:space="preserve">] </w:t>
        </w:r>
      </w:ins>
      <w:ins w:id="76" w:author="vivo_r" w:date="2023-05-11T12:01:00Z">
        <w:r w:rsidR="00ED53AC" w:rsidRPr="00FC7A0C">
          <w:rPr>
            <w:strike/>
            <w:noProof/>
            <w:lang w:val="en-US"/>
            <w:rPrChange w:id="77" w:author="merge_discussion" w:date="2023-05-24T17:08:00Z">
              <w:rPr>
                <w:noProof/>
                <w:lang w:val="en-US"/>
              </w:rPr>
            </w:rPrChange>
          </w:rPr>
          <w:t xml:space="preserve">Based on operator policy, the 5G system shall be able to provide </w:t>
        </w:r>
      </w:ins>
      <w:ins w:id="78" w:author="vivo_r" w:date="2023-05-11T12:03:00Z">
        <w:r w:rsidR="00ED53AC" w:rsidRPr="00FC7A0C">
          <w:rPr>
            <w:strike/>
            <w:noProof/>
            <w:lang w:val="en-US"/>
            <w:rPrChange w:id="79" w:author="merge_discussion" w:date="2023-05-24T17:08:00Z">
              <w:rPr>
                <w:noProof/>
                <w:lang w:val="en-US"/>
              </w:rPr>
            </w:rPrChange>
          </w:rPr>
          <w:t xml:space="preserve">a UE with secure access to </w:t>
        </w:r>
      </w:ins>
      <w:ins w:id="80" w:author="merge_discussion" w:date="2023-05-24T17:00:00Z">
        <w:r w:rsidR="00A0409A" w:rsidRPr="00FC7A0C">
          <w:rPr>
            <w:strike/>
            <w:noProof/>
            <w:lang w:val="en-US"/>
            <w:rPrChange w:id="81" w:author="merge_discussion" w:date="2023-05-24T17:08:00Z">
              <w:rPr>
                <w:noProof/>
                <w:lang w:val="en-US"/>
              </w:rPr>
            </w:rPrChange>
          </w:rPr>
          <w:t>a</w:t>
        </w:r>
      </w:ins>
      <w:ins w:id="82" w:author="merge_discussion" w:date="2023-05-24T17:01:00Z">
        <w:r w:rsidR="00A0409A" w:rsidRPr="00FC7A0C">
          <w:rPr>
            <w:strike/>
            <w:noProof/>
            <w:lang w:val="en-US"/>
            <w:rPrChange w:id="83" w:author="merge_discussion" w:date="2023-05-24T17:08:00Z">
              <w:rPr>
                <w:noProof/>
                <w:lang w:val="en-US"/>
              </w:rPr>
            </w:rPrChange>
          </w:rPr>
          <w:t>n</w:t>
        </w:r>
      </w:ins>
      <w:ins w:id="84" w:author="merge_discussion" w:date="2023-05-24T17:00:00Z">
        <w:r w:rsidR="00A0409A" w:rsidRPr="00FC7A0C">
          <w:rPr>
            <w:strike/>
            <w:noProof/>
            <w:lang w:val="en-US"/>
            <w:rPrChange w:id="85" w:author="merge_discussion" w:date="2023-05-24T17:08:00Z">
              <w:rPr>
                <w:noProof/>
                <w:lang w:val="en-US"/>
              </w:rPr>
            </w:rPrChange>
          </w:rPr>
          <w:t xml:space="preserve"> </w:t>
        </w:r>
      </w:ins>
      <w:ins w:id="86" w:author="vivo_r" w:date="2023-05-11T12:03:00Z">
        <w:r w:rsidR="00ED53AC" w:rsidRPr="00FC7A0C">
          <w:rPr>
            <w:strike/>
            <w:noProof/>
            <w:lang w:val="en-US"/>
            <w:rPrChange w:id="87" w:author="merge_discussion" w:date="2023-05-24T17:08:00Z">
              <w:rPr>
                <w:noProof/>
                <w:lang w:val="en-US"/>
              </w:rPr>
            </w:rPrChange>
          </w:rPr>
          <w:t>API</w:t>
        </w:r>
      </w:ins>
      <w:ins w:id="88" w:author="vivo_r" w:date="2023-05-11T12:05:00Z">
        <w:r w:rsidR="00A23168" w:rsidRPr="00FC7A0C">
          <w:rPr>
            <w:strike/>
            <w:noProof/>
            <w:lang w:val="en-US"/>
            <w:rPrChange w:id="89" w:author="merge_discussion" w:date="2023-05-24T17:08:00Z">
              <w:rPr>
                <w:noProof/>
                <w:lang w:val="en-US"/>
              </w:rPr>
            </w:rPrChange>
          </w:rPr>
          <w:t xml:space="preserve"> </w:t>
        </w:r>
      </w:ins>
      <w:ins w:id="90" w:author="vivo" w:date="2023-05-12T13:55:00Z">
        <w:r w:rsidR="00983E49" w:rsidRPr="00FC7A0C">
          <w:rPr>
            <w:strike/>
            <w:noProof/>
            <w:lang w:val="en-US"/>
            <w:rPrChange w:id="91" w:author="merge_discussion" w:date="2023-05-24T17:08:00Z">
              <w:rPr>
                <w:noProof/>
                <w:lang w:val="en-US"/>
              </w:rPr>
            </w:rPrChange>
          </w:rPr>
          <w:t>for</w:t>
        </w:r>
      </w:ins>
      <w:ins w:id="92" w:author="vivo" w:date="2023-05-12T13:54:00Z">
        <w:r w:rsidR="00983E49" w:rsidRPr="00FC7A0C">
          <w:rPr>
            <w:strike/>
            <w:noProof/>
            <w:lang w:val="en-US"/>
            <w:rPrChange w:id="93" w:author="merge_discussion" w:date="2023-05-24T17:08:00Z">
              <w:rPr>
                <w:noProof/>
                <w:lang w:val="en-US"/>
              </w:rPr>
            </w:rPrChange>
          </w:rPr>
          <w:t xml:space="preserve"> sensing results </w:t>
        </w:r>
      </w:ins>
      <w:ins w:id="94" w:author="vivo" w:date="2023-05-12T13:55:00Z">
        <w:r w:rsidR="00983E49" w:rsidRPr="00FC7A0C">
          <w:rPr>
            <w:strike/>
            <w:noProof/>
            <w:lang w:val="en-US"/>
            <w:rPrChange w:id="95" w:author="merge_discussion" w:date="2023-05-24T17:08:00Z">
              <w:rPr>
                <w:noProof/>
                <w:lang w:val="en-US"/>
              </w:rPr>
            </w:rPrChange>
          </w:rPr>
          <w:t xml:space="preserve">exposure </w:t>
        </w:r>
      </w:ins>
      <w:ins w:id="96" w:author="vivo_r" w:date="2023-05-11T12:04:00Z">
        <w:r w:rsidR="00ED53AC" w:rsidRPr="00FC7A0C">
          <w:rPr>
            <w:strike/>
            <w:noProof/>
            <w:lang w:val="en-US"/>
            <w:rPrChange w:id="97" w:author="merge_discussion" w:date="2023-05-24T17:08:00Z">
              <w:rPr>
                <w:noProof/>
                <w:lang w:val="en-US"/>
              </w:rPr>
            </w:rPrChange>
          </w:rPr>
          <w:t>by authenticating and authorizing the UE.</w:t>
        </w:r>
      </w:ins>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B6BED" w14:textId="77777777" w:rsidR="00D30286" w:rsidRDefault="00D30286">
      <w:r>
        <w:separator/>
      </w:r>
    </w:p>
  </w:endnote>
  <w:endnote w:type="continuationSeparator" w:id="0">
    <w:p w14:paraId="6AD9AAA4" w14:textId="77777777" w:rsidR="00D30286" w:rsidRDefault="00D30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3B960" w14:textId="77777777" w:rsidR="00D30286" w:rsidRDefault="00D30286">
      <w:r>
        <w:separator/>
      </w:r>
    </w:p>
  </w:footnote>
  <w:footnote w:type="continuationSeparator" w:id="0">
    <w:p w14:paraId="5050B738" w14:textId="77777777" w:rsidR="00D30286" w:rsidRDefault="00D30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 w:numId="10" w16cid:durableId="1279442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rge_discussion">
    <w15:presenceInfo w15:providerId="None" w15:userId="merge_discussion"/>
  </w15:person>
  <w15:person w15:author="vivo">
    <w15:presenceInfo w15:providerId="None" w15:userId="vivo"/>
  </w15:person>
  <w15:person w15:author="vivo_r">
    <w15:presenceInfo w15:providerId="None" w15:userId="vivo_r"/>
  </w15:person>
  <w15:person w15:author="vivo_amy">
    <w15:presenceInfo w15:providerId="None" w15:userId="vivo_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8B"/>
    <w:rsid w:val="00024125"/>
    <w:rsid w:val="00033397"/>
    <w:rsid w:val="00040095"/>
    <w:rsid w:val="00050251"/>
    <w:rsid w:val="00051834"/>
    <w:rsid w:val="00054A22"/>
    <w:rsid w:val="00062023"/>
    <w:rsid w:val="000650F8"/>
    <w:rsid w:val="000655A6"/>
    <w:rsid w:val="00080512"/>
    <w:rsid w:val="0009108F"/>
    <w:rsid w:val="000C47C3"/>
    <w:rsid w:val="000D43FD"/>
    <w:rsid w:val="000D58AB"/>
    <w:rsid w:val="000D782F"/>
    <w:rsid w:val="000E0625"/>
    <w:rsid w:val="000F3D37"/>
    <w:rsid w:val="000F4363"/>
    <w:rsid w:val="00111DE7"/>
    <w:rsid w:val="00126668"/>
    <w:rsid w:val="00133525"/>
    <w:rsid w:val="00144559"/>
    <w:rsid w:val="00154460"/>
    <w:rsid w:val="001963F1"/>
    <w:rsid w:val="001A4C42"/>
    <w:rsid w:val="001A566D"/>
    <w:rsid w:val="001A7420"/>
    <w:rsid w:val="001B6637"/>
    <w:rsid w:val="001C21C3"/>
    <w:rsid w:val="001C2348"/>
    <w:rsid w:val="001C4B78"/>
    <w:rsid w:val="001C6130"/>
    <w:rsid w:val="001D02C2"/>
    <w:rsid w:val="001D1E7D"/>
    <w:rsid w:val="001F0C1D"/>
    <w:rsid w:val="001F1132"/>
    <w:rsid w:val="001F168B"/>
    <w:rsid w:val="00201554"/>
    <w:rsid w:val="00225856"/>
    <w:rsid w:val="002347A2"/>
    <w:rsid w:val="002520A5"/>
    <w:rsid w:val="002667D8"/>
    <w:rsid w:val="002675F0"/>
    <w:rsid w:val="002760EE"/>
    <w:rsid w:val="002B6339"/>
    <w:rsid w:val="002B7F34"/>
    <w:rsid w:val="002E00EE"/>
    <w:rsid w:val="00311CC1"/>
    <w:rsid w:val="003172DC"/>
    <w:rsid w:val="00325483"/>
    <w:rsid w:val="0035462D"/>
    <w:rsid w:val="00356555"/>
    <w:rsid w:val="00371C51"/>
    <w:rsid w:val="003765B8"/>
    <w:rsid w:val="003C3971"/>
    <w:rsid w:val="003C5147"/>
    <w:rsid w:val="003E541A"/>
    <w:rsid w:val="003E70B1"/>
    <w:rsid w:val="0040232B"/>
    <w:rsid w:val="004060E1"/>
    <w:rsid w:val="0040764D"/>
    <w:rsid w:val="00417983"/>
    <w:rsid w:val="00423334"/>
    <w:rsid w:val="004345EC"/>
    <w:rsid w:val="00444D53"/>
    <w:rsid w:val="00465515"/>
    <w:rsid w:val="0046552A"/>
    <w:rsid w:val="004861D1"/>
    <w:rsid w:val="004970EF"/>
    <w:rsid w:val="0049751D"/>
    <w:rsid w:val="004B4A25"/>
    <w:rsid w:val="004C30AC"/>
    <w:rsid w:val="004D3578"/>
    <w:rsid w:val="004E213A"/>
    <w:rsid w:val="004F0988"/>
    <w:rsid w:val="004F3340"/>
    <w:rsid w:val="00511949"/>
    <w:rsid w:val="00511DC6"/>
    <w:rsid w:val="0053071E"/>
    <w:rsid w:val="0053388B"/>
    <w:rsid w:val="00533DF7"/>
    <w:rsid w:val="00535773"/>
    <w:rsid w:val="00543D69"/>
    <w:rsid w:val="00543E6C"/>
    <w:rsid w:val="0054513B"/>
    <w:rsid w:val="00560100"/>
    <w:rsid w:val="00562EC6"/>
    <w:rsid w:val="00565087"/>
    <w:rsid w:val="0056582B"/>
    <w:rsid w:val="00574B05"/>
    <w:rsid w:val="00577FDE"/>
    <w:rsid w:val="00584F6D"/>
    <w:rsid w:val="00597B11"/>
    <w:rsid w:val="005A18F3"/>
    <w:rsid w:val="005B11B2"/>
    <w:rsid w:val="005B31CC"/>
    <w:rsid w:val="005C0C99"/>
    <w:rsid w:val="005C2F4F"/>
    <w:rsid w:val="005C404D"/>
    <w:rsid w:val="005D2E01"/>
    <w:rsid w:val="005D7526"/>
    <w:rsid w:val="005D7DD4"/>
    <w:rsid w:val="005E4BB2"/>
    <w:rsid w:val="005F788A"/>
    <w:rsid w:val="00602AEA"/>
    <w:rsid w:val="00614FDF"/>
    <w:rsid w:val="00620E9A"/>
    <w:rsid w:val="00621F99"/>
    <w:rsid w:val="0063543D"/>
    <w:rsid w:val="00646896"/>
    <w:rsid w:val="00647004"/>
    <w:rsid w:val="00647114"/>
    <w:rsid w:val="00656374"/>
    <w:rsid w:val="00656B23"/>
    <w:rsid w:val="00667FE5"/>
    <w:rsid w:val="00672C7A"/>
    <w:rsid w:val="00680285"/>
    <w:rsid w:val="00687DC4"/>
    <w:rsid w:val="006912E9"/>
    <w:rsid w:val="006A323F"/>
    <w:rsid w:val="006A64BC"/>
    <w:rsid w:val="006B30D0"/>
    <w:rsid w:val="006B34D6"/>
    <w:rsid w:val="006B6101"/>
    <w:rsid w:val="006C3D95"/>
    <w:rsid w:val="006C3F4D"/>
    <w:rsid w:val="006C498B"/>
    <w:rsid w:val="006C7312"/>
    <w:rsid w:val="006E5C86"/>
    <w:rsid w:val="006E6594"/>
    <w:rsid w:val="006F2A36"/>
    <w:rsid w:val="006F6B8F"/>
    <w:rsid w:val="00701116"/>
    <w:rsid w:val="0071174C"/>
    <w:rsid w:val="00713C44"/>
    <w:rsid w:val="00717D63"/>
    <w:rsid w:val="00734A5B"/>
    <w:rsid w:val="0074026F"/>
    <w:rsid w:val="007429F6"/>
    <w:rsid w:val="00744E76"/>
    <w:rsid w:val="00765EA3"/>
    <w:rsid w:val="00766E31"/>
    <w:rsid w:val="00774DA4"/>
    <w:rsid w:val="00781F0F"/>
    <w:rsid w:val="007B38B0"/>
    <w:rsid w:val="007B600E"/>
    <w:rsid w:val="007F0F4A"/>
    <w:rsid w:val="007F4445"/>
    <w:rsid w:val="008028A4"/>
    <w:rsid w:val="00807948"/>
    <w:rsid w:val="00830747"/>
    <w:rsid w:val="008359CD"/>
    <w:rsid w:val="00844D12"/>
    <w:rsid w:val="00863F60"/>
    <w:rsid w:val="008768CA"/>
    <w:rsid w:val="00881287"/>
    <w:rsid w:val="008B0D68"/>
    <w:rsid w:val="008B128C"/>
    <w:rsid w:val="008B7287"/>
    <w:rsid w:val="008C259F"/>
    <w:rsid w:val="008C384C"/>
    <w:rsid w:val="008D05CF"/>
    <w:rsid w:val="008D5EBD"/>
    <w:rsid w:val="008E10C6"/>
    <w:rsid w:val="008E11E1"/>
    <w:rsid w:val="008E2D68"/>
    <w:rsid w:val="008E6756"/>
    <w:rsid w:val="0090271F"/>
    <w:rsid w:val="00902D00"/>
    <w:rsid w:val="00902E23"/>
    <w:rsid w:val="00905159"/>
    <w:rsid w:val="009114D7"/>
    <w:rsid w:val="0091348E"/>
    <w:rsid w:val="00917CCB"/>
    <w:rsid w:val="00933FB0"/>
    <w:rsid w:val="00942EC2"/>
    <w:rsid w:val="00944212"/>
    <w:rsid w:val="00967C97"/>
    <w:rsid w:val="00983E49"/>
    <w:rsid w:val="0098735E"/>
    <w:rsid w:val="00991D9D"/>
    <w:rsid w:val="009B045E"/>
    <w:rsid w:val="009B716F"/>
    <w:rsid w:val="009B7BA3"/>
    <w:rsid w:val="009E004F"/>
    <w:rsid w:val="009E3B00"/>
    <w:rsid w:val="009F37B7"/>
    <w:rsid w:val="00A0409A"/>
    <w:rsid w:val="00A05EEC"/>
    <w:rsid w:val="00A10959"/>
    <w:rsid w:val="00A10ED4"/>
    <w:rsid w:val="00A10F02"/>
    <w:rsid w:val="00A14BCC"/>
    <w:rsid w:val="00A164B4"/>
    <w:rsid w:val="00A20293"/>
    <w:rsid w:val="00A228AF"/>
    <w:rsid w:val="00A23168"/>
    <w:rsid w:val="00A26956"/>
    <w:rsid w:val="00A27486"/>
    <w:rsid w:val="00A53724"/>
    <w:rsid w:val="00A53F10"/>
    <w:rsid w:val="00A5448B"/>
    <w:rsid w:val="00A54E71"/>
    <w:rsid w:val="00A56066"/>
    <w:rsid w:val="00A73129"/>
    <w:rsid w:val="00A82346"/>
    <w:rsid w:val="00A92BA1"/>
    <w:rsid w:val="00A95A32"/>
    <w:rsid w:val="00AA10E7"/>
    <w:rsid w:val="00AA11D1"/>
    <w:rsid w:val="00AA37DF"/>
    <w:rsid w:val="00AB4A5D"/>
    <w:rsid w:val="00AC6BC6"/>
    <w:rsid w:val="00AE65E2"/>
    <w:rsid w:val="00AF1460"/>
    <w:rsid w:val="00AF1E83"/>
    <w:rsid w:val="00AF7184"/>
    <w:rsid w:val="00B15449"/>
    <w:rsid w:val="00B168A6"/>
    <w:rsid w:val="00B4458D"/>
    <w:rsid w:val="00B677DA"/>
    <w:rsid w:val="00B713F9"/>
    <w:rsid w:val="00B77ED3"/>
    <w:rsid w:val="00B91101"/>
    <w:rsid w:val="00B91E6C"/>
    <w:rsid w:val="00B93086"/>
    <w:rsid w:val="00BA19ED"/>
    <w:rsid w:val="00BA4B8D"/>
    <w:rsid w:val="00BA561D"/>
    <w:rsid w:val="00BC0F7D"/>
    <w:rsid w:val="00BC0FCD"/>
    <w:rsid w:val="00BD150B"/>
    <w:rsid w:val="00BD7D31"/>
    <w:rsid w:val="00BE3255"/>
    <w:rsid w:val="00BE7BF9"/>
    <w:rsid w:val="00BF128E"/>
    <w:rsid w:val="00BF44B4"/>
    <w:rsid w:val="00BF67FA"/>
    <w:rsid w:val="00C074DD"/>
    <w:rsid w:val="00C13A85"/>
    <w:rsid w:val="00C1433D"/>
    <w:rsid w:val="00C1496A"/>
    <w:rsid w:val="00C16AD0"/>
    <w:rsid w:val="00C33079"/>
    <w:rsid w:val="00C330CB"/>
    <w:rsid w:val="00C33CBA"/>
    <w:rsid w:val="00C45231"/>
    <w:rsid w:val="00C47CE1"/>
    <w:rsid w:val="00C51750"/>
    <w:rsid w:val="00C551FF"/>
    <w:rsid w:val="00C62F14"/>
    <w:rsid w:val="00C72833"/>
    <w:rsid w:val="00C77A84"/>
    <w:rsid w:val="00C80F1D"/>
    <w:rsid w:val="00C91962"/>
    <w:rsid w:val="00C93F40"/>
    <w:rsid w:val="00CA3D0C"/>
    <w:rsid w:val="00CB4A2F"/>
    <w:rsid w:val="00D30286"/>
    <w:rsid w:val="00D31DF3"/>
    <w:rsid w:val="00D37E5F"/>
    <w:rsid w:val="00D57972"/>
    <w:rsid w:val="00D633C6"/>
    <w:rsid w:val="00D675A9"/>
    <w:rsid w:val="00D738D6"/>
    <w:rsid w:val="00D755EB"/>
    <w:rsid w:val="00D76048"/>
    <w:rsid w:val="00D82E6F"/>
    <w:rsid w:val="00D87E00"/>
    <w:rsid w:val="00D9134D"/>
    <w:rsid w:val="00D97317"/>
    <w:rsid w:val="00DA7A03"/>
    <w:rsid w:val="00DB136C"/>
    <w:rsid w:val="00DB1818"/>
    <w:rsid w:val="00DC19C5"/>
    <w:rsid w:val="00DC2A3D"/>
    <w:rsid w:val="00DC309B"/>
    <w:rsid w:val="00DC4DA2"/>
    <w:rsid w:val="00DC4FDF"/>
    <w:rsid w:val="00DD13B6"/>
    <w:rsid w:val="00DD4C17"/>
    <w:rsid w:val="00DD74A5"/>
    <w:rsid w:val="00DF2B1F"/>
    <w:rsid w:val="00DF62CD"/>
    <w:rsid w:val="00E03344"/>
    <w:rsid w:val="00E16509"/>
    <w:rsid w:val="00E30B0B"/>
    <w:rsid w:val="00E329EA"/>
    <w:rsid w:val="00E35A8B"/>
    <w:rsid w:val="00E4448B"/>
    <w:rsid w:val="00E44582"/>
    <w:rsid w:val="00E5711A"/>
    <w:rsid w:val="00E624FC"/>
    <w:rsid w:val="00E62804"/>
    <w:rsid w:val="00E761E1"/>
    <w:rsid w:val="00E77645"/>
    <w:rsid w:val="00E82D7B"/>
    <w:rsid w:val="00E869B3"/>
    <w:rsid w:val="00EA15B0"/>
    <w:rsid w:val="00EA34BC"/>
    <w:rsid w:val="00EA5EA7"/>
    <w:rsid w:val="00EC4A25"/>
    <w:rsid w:val="00ED0F33"/>
    <w:rsid w:val="00ED3BD4"/>
    <w:rsid w:val="00ED53AC"/>
    <w:rsid w:val="00EF608C"/>
    <w:rsid w:val="00F025A2"/>
    <w:rsid w:val="00F045E6"/>
    <w:rsid w:val="00F04712"/>
    <w:rsid w:val="00F13360"/>
    <w:rsid w:val="00F22EC7"/>
    <w:rsid w:val="00F246F5"/>
    <w:rsid w:val="00F30C7A"/>
    <w:rsid w:val="00F325C8"/>
    <w:rsid w:val="00F3360F"/>
    <w:rsid w:val="00F3628A"/>
    <w:rsid w:val="00F368E3"/>
    <w:rsid w:val="00F653B8"/>
    <w:rsid w:val="00F9008D"/>
    <w:rsid w:val="00F96686"/>
    <w:rsid w:val="00FA1266"/>
    <w:rsid w:val="00FC1192"/>
    <w:rsid w:val="00FC7A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10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3793589">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245843203">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2011</TotalTime>
  <Pages>4</Pages>
  <Words>1461</Words>
  <Characters>7978</Characters>
  <Application>Microsoft Office Word</Application>
  <DocSecurity>0</DocSecurity>
  <Lines>306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merge_discussion</cp:lastModifiedBy>
  <cp:revision>88</cp:revision>
  <cp:lastPrinted>2019-02-25T14:05:00Z</cp:lastPrinted>
  <dcterms:created xsi:type="dcterms:W3CDTF">2021-07-14T09:19:00Z</dcterms:created>
  <dcterms:modified xsi:type="dcterms:W3CDTF">2023-05-25T07:31:00Z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